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3" w:rsidRDefault="006C10E3">
      <w:r>
        <w:t>2017 Virginia Solar Congress</w:t>
      </w:r>
    </w:p>
    <w:p w:rsidR="006C10E3" w:rsidRDefault="006C10E3">
      <w:r>
        <w:t>Take Home Messages</w:t>
      </w:r>
    </w:p>
    <w:p w:rsidR="006C10E3" w:rsidRDefault="006C10E3"/>
    <w:p w:rsidR="006C10E3" w:rsidRDefault="006C10E3" w:rsidP="006C10E3">
      <w:pPr>
        <w:pStyle w:val="ListParagraph"/>
        <w:numPr>
          <w:ilvl w:val="0"/>
          <w:numId w:val="1"/>
        </w:numPr>
      </w:pPr>
      <w:r>
        <w:t>Solar 101</w:t>
      </w:r>
    </w:p>
    <w:p w:rsidR="006C10E3" w:rsidRDefault="006C10E3" w:rsidP="006C10E3">
      <w:pPr>
        <w:pStyle w:val="ListParagraph"/>
        <w:numPr>
          <w:ilvl w:val="1"/>
          <w:numId w:val="1"/>
        </w:numPr>
      </w:pPr>
      <w:r>
        <w:t>Net profit over the lifetime of a solar system</w:t>
      </w:r>
    </w:p>
    <w:p w:rsidR="006C10E3" w:rsidRDefault="006C10E3" w:rsidP="006C10E3">
      <w:pPr>
        <w:pStyle w:val="ListParagraph"/>
        <w:numPr>
          <w:ilvl w:val="0"/>
          <w:numId w:val="1"/>
        </w:numPr>
      </w:pPr>
      <w:r>
        <w:t>Solar in Your Community</w:t>
      </w:r>
    </w:p>
    <w:p w:rsidR="006C10E3" w:rsidRDefault="006C10E3" w:rsidP="006C10E3">
      <w:pPr>
        <w:pStyle w:val="ListParagraph"/>
        <w:numPr>
          <w:ilvl w:val="1"/>
          <w:numId w:val="1"/>
        </w:numPr>
      </w:pPr>
      <w:r>
        <w:t>Emphasis on rural communities, overcoming challenges, importance of flexibility</w:t>
      </w:r>
    </w:p>
    <w:p w:rsidR="006C10E3" w:rsidRDefault="006C10E3" w:rsidP="006C10E3">
      <w:pPr>
        <w:pStyle w:val="ListParagraph"/>
        <w:numPr>
          <w:ilvl w:val="1"/>
          <w:numId w:val="1"/>
        </w:numPr>
      </w:pPr>
      <w:r>
        <w:t>Long-term hedge on electricity rates</w:t>
      </w:r>
    </w:p>
    <w:p w:rsidR="006C10E3" w:rsidRDefault="006C10E3" w:rsidP="006C10E3">
      <w:pPr>
        <w:pStyle w:val="ListParagraph"/>
        <w:numPr>
          <w:ilvl w:val="1"/>
          <w:numId w:val="1"/>
        </w:numPr>
      </w:pPr>
      <w:r>
        <w:t>Rural electric cooperatives launching community solar programs</w:t>
      </w:r>
    </w:p>
    <w:p w:rsidR="006C10E3" w:rsidRDefault="006C10E3" w:rsidP="006C10E3">
      <w:pPr>
        <w:pStyle w:val="ListParagraph"/>
        <w:numPr>
          <w:ilvl w:val="1"/>
          <w:numId w:val="1"/>
        </w:numPr>
      </w:pPr>
      <w:r>
        <w:t>Tabling at events and solar toys for children</w:t>
      </w:r>
    </w:p>
    <w:p w:rsidR="006C10E3" w:rsidRDefault="006C10E3" w:rsidP="006C10E3">
      <w:pPr>
        <w:pStyle w:val="ListParagraph"/>
        <w:numPr>
          <w:ilvl w:val="0"/>
          <w:numId w:val="1"/>
        </w:numPr>
      </w:pPr>
      <w:r>
        <w:t>EVs and Solar</w:t>
      </w:r>
    </w:p>
    <w:p w:rsidR="006C10E3" w:rsidRDefault="006C10E3" w:rsidP="006C10E3">
      <w:pPr>
        <w:pStyle w:val="ListParagraph"/>
        <w:numPr>
          <w:ilvl w:val="1"/>
          <w:numId w:val="1"/>
        </w:numPr>
      </w:pPr>
      <w:r>
        <w:t xml:space="preserve">$7,500 tax credit </w:t>
      </w:r>
    </w:p>
    <w:p w:rsidR="006C10E3" w:rsidRDefault="006C10E3" w:rsidP="006C10E3">
      <w:pPr>
        <w:pStyle w:val="ListParagraph"/>
        <w:numPr>
          <w:ilvl w:val="1"/>
          <w:numId w:val="1"/>
        </w:numPr>
      </w:pPr>
      <w:r>
        <w:t>Need to work with HOAs, condos, communities for EV charging infrastructure</w:t>
      </w:r>
    </w:p>
    <w:p w:rsidR="006C10E3" w:rsidRDefault="006C10E3" w:rsidP="006C10E3">
      <w:pPr>
        <w:pStyle w:val="ListParagraph"/>
        <w:numPr>
          <w:ilvl w:val="1"/>
          <w:numId w:val="1"/>
        </w:numPr>
      </w:pPr>
      <w:r>
        <w:t>Need for legislation to lower costs on charging infrastructure</w:t>
      </w:r>
    </w:p>
    <w:p w:rsidR="006C10E3" w:rsidRDefault="00075EAF" w:rsidP="006C10E3">
      <w:pPr>
        <w:pStyle w:val="ListParagraph"/>
        <w:numPr>
          <w:ilvl w:val="1"/>
          <w:numId w:val="1"/>
        </w:numPr>
      </w:pPr>
      <w:r>
        <w:t>EV owners happy to charge w/ standard plug</w:t>
      </w:r>
    </w:p>
    <w:p w:rsidR="00075EAF" w:rsidRDefault="00075EAF" w:rsidP="006C10E3">
      <w:pPr>
        <w:pStyle w:val="ListParagraph"/>
        <w:numPr>
          <w:ilvl w:val="1"/>
          <w:numId w:val="1"/>
        </w:numPr>
      </w:pPr>
      <w:r>
        <w:t>Cleaner utility generation = cleaner EVs</w:t>
      </w:r>
    </w:p>
    <w:p w:rsidR="00075EAF" w:rsidRDefault="00075EAF" w:rsidP="006C10E3">
      <w:pPr>
        <w:pStyle w:val="ListParagraph"/>
        <w:numPr>
          <w:ilvl w:val="1"/>
          <w:numId w:val="1"/>
        </w:numPr>
      </w:pPr>
      <w:r>
        <w:t>Sleep while you charge</w:t>
      </w:r>
    </w:p>
    <w:p w:rsidR="00075EAF" w:rsidRDefault="00075EAF" w:rsidP="006C10E3">
      <w:pPr>
        <w:pStyle w:val="ListParagraph"/>
        <w:numPr>
          <w:ilvl w:val="1"/>
          <w:numId w:val="1"/>
        </w:numPr>
      </w:pPr>
      <w:r>
        <w:t>EVs cleaner even with dirty grids</w:t>
      </w:r>
    </w:p>
    <w:p w:rsidR="00075EAF" w:rsidRDefault="00075EAF" w:rsidP="006C10E3">
      <w:pPr>
        <w:pStyle w:val="ListParagraph"/>
        <w:numPr>
          <w:ilvl w:val="1"/>
          <w:numId w:val="1"/>
        </w:numPr>
      </w:pPr>
      <w:r>
        <w:t>VW settlement money to go into charging stations</w:t>
      </w:r>
    </w:p>
    <w:p w:rsidR="00075EAF" w:rsidRDefault="00075EAF" w:rsidP="006C10E3">
      <w:pPr>
        <w:pStyle w:val="ListParagraph"/>
        <w:numPr>
          <w:ilvl w:val="1"/>
          <w:numId w:val="1"/>
        </w:numPr>
      </w:pPr>
      <w:r>
        <w:t>Batteries to be recycled</w:t>
      </w:r>
    </w:p>
    <w:p w:rsidR="006C10E3" w:rsidRDefault="006C10E3" w:rsidP="006C10E3">
      <w:pPr>
        <w:pStyle w:val="ListParagraph"/>
        <w:numPr>
          <w:ilvl w:val="0"/>
          <w:numId w:val="1"/>
        </w:numPr>
      </w:pPr>
      <w:r>
        <w:t>Solar Jobs</w:t>
      </w:r>
    </w:p>
    <w:p w:rsidR="006C10E3" w:rsidRDefault="00075EAF" w:rsidP="006C10E3">
      <w:pPr>
        <w:pStyle w:val="ListParagraph"/>
        <w:numPr>
          <w:ilvl w:val="1"/>
          <w:numId w:val="1"/>
        </w:numPr>
      </w:pPr>
      <w:r>
        <w:t>Solar jobs provide pathway to green &amp; other careers for blue collar workers</w:t>
      </w:r>
    </w:p>
    <w:p w:rsidR="00075EAF" w:rsidRDefault="00075EAF" w:rsidP="006C10E3">
      <w:pPr>
        <w:pStyle w:val="ListParagraph"/>
        <w:numPr>
          <w:ilvl w:val="1"/>
          <w:numId w:val="1"/>
        </w:numPr>
      </w:pPr>
      <w:r>
        <w:t>Solar the most diverse energy industry</w:t>
      </w:r>
    </w:p>
    <w:p w:rsidR="00075EAF" w:rsidRDefault="00251687" w:rsidP="006C10E3">
      <w:pPr>
        <w:pStyle w:val="ListParagraph"/>
        <w:numPr>
          <w:ilvl w:val="1"/>
          <w:numId w:val="1"/>
        </w:numPr>
      </w:pPr>
      <w:r>
        <w:t>Importance of installation knowledge / experience across all types of solar jobs</w:t>
      </w:r>
    </w:p>
    <w:p w:rsidR="00251687" w:rsidRDefault="00251687" w:rsidP="006C10E3">
      <w:pPr>
        <w:pStyle w:val="ListParagraph"/>
        <w:numPr>
          <w:ilvl w:val="1"/>
          <w:numId w:val="1"/>
        </w:numPr>
      </w:pPr>
      <w:r>
        <w:t>Optimism towards solar tariff case</w:t>
      </w:r>
    </w:p>
    <w:p w:rsidR="00251687" w:rsidRDefault="00251687" w:rsidP="00251687">
      <w:pPr>
        <w:pStyle w:val="ListParagraph"/>
        <w:numPr>
          <w:ilvl w:val="1"/>
          <w:numId w:val="1"/>
        </w:numPr>
      </w:pPr>
      <w:r>
        <w:t>Development of clean energy career pipeline</w:t>
      </w:r>
    </w:p>
    <w:p w:rsidR="006C10E3" w:rsidRDefault="006C10E3" w:rsidP="006C10E3">
      <w:pPr>
        <w:pStyle w:val="ListParagraph"/>
        <w:numPr>
          <w:ilvl w:val="0"/>
          <w:numId w:val="1"/>
        </w:numPr>
      </w:pPr>
      <w:r>
        <w:t>DIY Solar</w:t>
      </w:r>
    </w:p>
    <w:p w:rsidR="006C10E3" w:rsidRDefault="00251687" w:rsidP="006C10E3">
      <w:pPr>
        <w:pStyle w:val="ListParagraph"/>
        <w:numPr>
          <w:ilvl w:val="1"/>
          <w:numId w:val="1"/>
        </w:numPr>
      </w:pPr>
      <w:bookmarkStart w:id="0" w:name="_GoBack"/>
      <w:r>
        <w:t>Solar co-ops spark other solar &amp; community endeavors</w:t>
      </w:r>
    </w:p>
    <w:bookmarkEnd w:id="0"/>
    <w:p w:rsidR="00251687" w:rsidRDefault="00251687" w:rsidP="00251687">
      <w:pPr>
        <w:pStyle w:val="ListParagraph"/>
        <w:numPr>
          <w:ilvl w:val="1"/>
          <w:numId w:val="1"/>
        </w:numPr>
      </w:pPr>
      <w:r>
        <w:t>Success of solar in non-profit sphere</w:t>
      </w:r>
    </w:p>
    <w:p w:rsidR="006C10E3" w:rsidRDefault="006C10E3" w:rsidP="006C10E3">
      <w:pPr>
        <w:pStyle w:val="ListParagraph"/>
        <w:numPr>
          <w:ilvl w:val="0"/>
          <w:numId w:val="1"/>
        </w:numPr>
      </w:pPr>
      <w:r>
        <w:t>Solar and Storage</w:t>
      </w:r>
    </w:p>
    <w:p w:rsidR="006C10E3" w:rsidRDefault="00251687" w:rsidP="006C10E3">
      <w:pPr>
        <w:pStyle w:val="ListParagraph"/>
        <w:numPr>
          <w:ilvl w:val="1"/>
          <w:numId w:val="1"/>
        </w:numPr>
      </w:pPr>
      <w:r>
        <w:t>Less maintenance makes better systems</w:t>
      </w:r>
    </w:p>
    <w:p w:rsidR="00251687" w:rsidRDefault="00251687" w:rsidP="006C10E3">
      <w:pPr>
        <w:pStyle w:val="ListParagraph"/>
        <w:numPr>
          <w:ilvl w:val="1"/>
          <w:numId w:val="1"/>
        </w:numPr>
      </w:pPr>
      <w:r>
        <w:t>Difference btw. Commercial &amp; residential energy rates – opportunity for batteries to drive down peak costs</w:t>
      </w:r>
    </w:p>
    <w:p w:rsidR="00251687" w:rsidRDefault="00251687" w:rsidP="006C10E3">
      <w:pPr>
        <w:pStyle w:val="ListParagraph"/>
        <w:numPr>
          <w:ilvl w:val="1"/>
          <w:numId w:val="1"/>
        </w:numPr>
      </w:pPr>
      <w:r>
        <w:t>Battery fires not so likely</w:t>
      </w:r>
    </w:p>
    <w:p w:rsidR="00251687" w:rsidRDefault="00251687" w:rsidP="006C10E3">
      <w:pPr>
        <w:pStyle w:val="ListParagraph"/>
        <w:numPr>
          <w:ilvl w:val="1"/>
          <w:numId w:val="1"/>
        </w:numPr>
      </w:pPr>
      <w:r>
        <w:t>Fundraising to send batteries to Puerto Rico</w:t>
      </w:r>
    </w:p>
    <w:p w:rsidR="00251687" w:rsidRDefault="004F6F74" w:rsidP="0076402C">
      <w:pPr>
        <w:pStyle w:val="ListParagraph"/>
        <w:ind w:left="1440"/>
      </w:pPr>
      <w:r>
        <w:t xml:space="preserve"> </w:t>
      </w:r>
    </w:p>
    <w:sectPr w:rsidR="0025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F19"/>
    <w:multiLevelType w:val="hybridMultilevel"/>
    <w:tmpl w:val="A3C6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E3"/>
    <w:rsid w:val="00075EAF"/>
    <w:rsid w:val="00251687"/>
    <w:rsid w:val="00341F85"/>
    <w:rsid w:val="004F6F74"/>
    <w:rsid w:val="006C10E3"/>
    <w:rsid w:val="007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779F"/>
  <w15:chartTrackingRefBased/>
  <w15:docId w15:val="{82A1A467-0B74-48BA-84DA-AE10656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Pangle, Remy Martin - panglerm</dc:creator>
  <cp:keywords/>
  <dc:description/>
  <cp:lastModifiedBy>Pangle, Remy Martin - panglerm</cp:lastModifiedBy>
  <cp:revision>1</cp:revision>
  <dcterms:created xsi:type="dcterms:W3CDTF">2017-10-14T18:29:00Z</dcterms:created>
  <dcterms:modified xsi:type="dcterms:W3CDTF">2017-10-14T20:02:00Z</dcterms:modified>
</cp:coreProperties>
</file>